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D7" w:rsidRDefault="00CE5964">
      <w:pPr>
        <w:pStyle w:val="pnormal"/>
      </w:pPr>
      <w:bookmarkStart w:id="0" w:name="_GoBack"/>
      <w:bookmarkEnd w:id="0"/>
      <w:r>
        <w:t>Osnovna šola Stopiče, podružnica DOLŽ</w:t>
      </w:r>
    </w:p>
    <w:p w:rsidR="00AB43D7" w:rsidRDefault="00CE5964">
      <w:pPr>
        <w:pStyle w:val="pnormal"/>
      </w:pPr>
      <w:r>
        <w:t>Šolska cesta 11</w:t>
      </w:r>
    </w:p>
    <w:p w:rsidR="00AB43D7" w:rsidRDefault="00CE5964">
      <w:pPr>
        <w:pStyle w:val="pnormal"/>
      </w:pPr>
      <w:r>
        <w:t>8000 Novo mesto</w:t>
      </w:r>
    </w:p>
    <w:p w:rsidR="00AB43D7" w:rsidRDefault="00AB43D7">
      <w:pPr>
        <w:pStyle w:val="pnormal"/>
      </w:pPr>
    </w:p>
    <w:p w:rsidR="00AB43D7" w:rsidRDefault="00CE5964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:rsidR="00AB43D7" w:rsidRDefault="00AB43D7">
      <w:pPr>
        <w:pStyle w:val="pnormal"/>
      </w:pPr>
    </w:p>
    <w:p w:rsidR="00AB43D7" w:rsidRDefault="00AB43D7">
      <w:pPr>
        <w:pStyle w:val="pnormal"/>
      </w:pPr>
    </w:p>
    <w:p w:rsidR="00AB43D7" w:rsidRDefault="00CE596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AB43D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Več avtorjev: LILI IN BINE: NOVI PRIJATELJI 1, samostojni delovni zvezek za matematiko s kodo in prilogami, založba ROKUS-KLETT,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14,00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S. Osterman, B. Stare: RAČUNANJE JE IGRA 1, delovni zvezek, 2 dela, založba ANTUS,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7,95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</w:tcBorders>
          </w:tcPr>
          <w:p w:rsidR="00AB43D7" w:rsidRDefault="00AB43D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rPr>
                <w:b/>
              </w:rPr>
              <w:t>21,95</w:t>
            </w:r>
          </w:p>
        </w:tc>
      </w:tr>
    </w:tbl>
    <w:p w:rsidR="00AB43D7" w:rsidRDefault="00AB43D7">
      <w:pPr>
        <w:pStyle w:val="pnormal"/>
      </w:pPr>
    </w:p>
    <w:p w:rsidR="00AB43D7" w:rsidRDefault="00AB43D7">
      <w:pPr>
        <w:pStyle w:val="pnormal"/>
      </w:pPr>
    </w:p>
    <w:p w:rsidR="00AB43D7" w:rsidRDefault="00CE596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AB43D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rPr>
                <w:b/>
              </w:rPr>
              <w:t>NOVO</w:t>
            </w:r>
          </w:p>
          <w:p w:rsidR="00AB43D7" w:rsidRDefault="00CE5964">
            <w:pPr>
              <w:pStyle w:val="pnormal"/>
            </w:pPr>
            <w:r>
              <w:t>Več avtorjev: LILI IN BINE: NOVI PRIJATELJI 2, samostojni delovni zvezek za matematiko s kodo in prilogami, 3 deli, založba ROKUS-KLETT,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15,00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S. Osterman: RAČUNANJE JE IGRA 2, delovni zvezek, 2 dela,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7,95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</w:tcBorders>
          </w:tcPr>
          <w:p w:rsidR="00AB43D7" w:rsidRDefault="00AB43D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rPr>
                <w:b/>
              </w:rPr>
              <w:t>22,95</w:t>
            </w:r>
          </w:p>
        </w:tc>
      </w:tr>
    </w:tbl>
    <w:p w:rsidR="00AB43D7" w:rsidRDefault="00AB43D7">
      <w:pPr>
        <w:pStyle w:val="pnormal"/>
      </w:pPr>
    </w:p>
    <w:p w:rsidR="00AB43D7" w:rsidRDefault="00AB43D7">
      <w:pPr>
        <w:pStyle w:val="pnormal"/>
      </w:pPr>
    </w:p>
    <w:p w:rsidR="00AB43D7" w:rsidRDefault="00CE596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AB43D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C, samostojni delovni zvezki za slovenščino in matematiko  s prilogo za angleščino + koda LILBI, založba ROKUS-KLETT,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30,00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A. Dežman, S. Osterman: RAČUNANJE JE IGRA 3, delovni zvezek, 2 dela, založba ANTUS,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7,95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</w:tcBorders>
          </w:tcPr>
          <w:p w:rsidR="00AB43D7" w:rsidRDefault="00AB43D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rPr>
                <w:b/>
              </w:rPr>
              <w:t>37,95</w:t>
            </w:r>
          </w:p>
        </w:tc>
      </w:tr>
    </w:tbl>
    <w:p w:rsidR="00AB43D7" w:rsidRDefault="00AB43D7">
      <w:pPr>
        <w:pStyle w:val="pnormal"/>
      </w:pPr>
    </w:p>
    <w:p w:rsidR="00AB43D7" w:rsidRDefault="00AB43D7">
      <w:pPr>
        <w:pStyle w:val="pnormal"/>
      </w:pPr>
    </w:p>
    <w:p w:rsidR="00AB43D7" w:rsidRDefault="00CE596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AB43D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43D7" w:rsidRDefault="00CE596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deli, založba ROKUS-KLETT, EAN: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19,00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A. Dežman, S. Osterman: RAČUNANJE JE IGRA 4, delovni zvezek, založba ANTUS,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5,95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16,00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samostojni delovni zvezek za naravoslovje in tehniko, založba ROKUS-KLETT, EAN: 9789612713218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t>9,00</w:t>
            </w:r>
          </w:p>
        </w:tc>
      </w:tr>
      <w:tr w:rsidR="00AB43D7">
        <w:tc>
          <w:tcPr>
            <w:tcW w:w="6633" w:type="dxa"/>
            <w:tcBorders>
              <w:top w:val="single" w:sz="6" w:space="0" w:color="AAAAAA"/>
            </w:tcBorders>
          </w:tcPr>
          <w:p w:rsidR="00AB43D7" w:rsidRDefault="00AB43D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43D7" w:rsidRDefault="00CE5964">
            <w:pPr>
              <w:pStyle w:val="pnormal"/>
            </w:pPr>
            <w:r>
              <w:rPr>
                <w:b/>
              </w:rPr>
              <w:t>49,95</w:t>
            </w:r>
          </w:p>
        </w:tc>
      </w:tr>
    </w:tbl>
    <w:p w:rsidR="00CE5964" w:rsidRDefault="00CE5964"/>
    <w:sectPr w:rsidR="00CE596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D7"/>
    <w:rsid w:val="00A550E6"/>
    <w:rsid w:val="00AB43D7"/>
    <w:rsid w:val="00BE7FFA"/>
    <w:rsid w:val="00C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5E07-00AF-40F6-9058-9A7A4B9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Uporabnik</cp:lastModifiedBy>
  <cp:revision>2</cp:revision>
  <dcterms:created xsi:type="dcterms:W3CDTF">2020-04-06T06:53:00Z</dcterms:created>
  <dcterms:modified xsi:type="dcterms:W3CDTF">2020-04-06T06:53:00Z</dcterms:modified>
  <cp:category/>
</cp:coreProperties>
</file>